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4C" w:rsidRDefault="0021004C" w:rsidP="0021004C">
      <w:pPr>
        <w:pStyle w:val="Default"/>
      </w:pPr>
      <w:bookmarkStart w:id="0" w:name="_GoBack"/>
      <w:bookmarkEnd w:id="0"/>
    </w:p>
    <w:p w:rsidR="00787D3C" w:rsidRDefault="0021004C" w:rsidP="0021004C">
      <w:pPr>
        <w:jc w:val="both"/>
      </w:pPr>
      <w:r w:rsidRPr="0002553E">
        <w:t>Na osnovu čl.</w:t>
      </w:r>
      <w:r w:rsidR="004A788C" w:rsidRPr="0002553E">
        <w:t xml:space="preserve"> 7.</w:t>
      </w:r>
      <w:r w:rsidR="00FE0E26">
        <w:t xml:space="preserve"> </w:t>
      </w:r>
      <w:r w:rsidR="0002553E" w:rsidRPr="0002553E">
        <w:rPr>
          <w:sz w:val="23"/>
          <w:szCs w:val="23"/>
        </w:rPr>
        <w:t>Pravil</w:t>
      </w:r>
      <w:r w:rsidRPr="0002553E">
        <w:rPr>
          <w:sz w:val="23"/>
          <w:szCs w:val="23"/>
        </w:rPr>
        <w:t>a za konsultacije u izradi pravnih propisa („</w:t>
      </w:r>
      <w:r w:rsidR="0002553E" w:rsidRPr="0002553E">
        <w:rPr>
          <w:sz w:val="23"/>
          <w:szCs w:val="23"/>
        </w:rPr>
        <w:t>Službeni glasnik BiH“, br.81/06,</w:t>
      </w:r>
      <w:r w:rsidRPr="0002553E">
        <w:rPr>
          <w:sz w:val="23"/>
          <w:szCs w:val="23"/>
        </w:rPr>
        <w:t>80/14</w:t>
      </w:r>
      <w:r w:rsidR="0002553E" w:rsidRPr="0002553E">
        <w:rPr>
          <w:sz w:val="23"/>
          <w:szCs w:val="23"/>
        </w:rPr>
        <w:t xml:space="preserve"> i 81/16</w:t>
      </w:r>
      <w:r w:rsidRPr="0002553E">
        <w:rPr>
          <w:sz w:val="23"/>
          <w:szCs w:val="23"/>
        </w:rPr>
        <w:t xml:space="preserve">), a u skladu </w:t>
      </w:r>
      <w:r w:rsidR="006D1B9D" w:rsidRPr="0002553E">
        <w:t>sa</w:t>
      </w:r>
      <w:r w:rsidR="00604BB9" w:rsidRPr="0002553E">
        <w:t xml:space="preserve"> članom 5. Smjernica za provođenje pravila za konsultacije s javnošću u izradi pravnih propisa u Uredu koordinatora za reformu javne uprave</w:t>
      </w:r>
      <w:r w:rsidR="006D1B9D" w:rsidRPr="0002553E">
        <w:t>, daje se:</w:t>
      </w:r>
      <w:r w:rsidR="006D1B9D">
        <w:t xml:space="preserve"> </w:t>
      </w:r>
    </w:p>
    <w:p w:rsidR="0021004C" w:rsidRDefault="0021004C"/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AC350A" w:rsidP="00617008">
      <w:pPr>
        <w:jc w:val="center"/>
        <w:rPr>
          <w:b/>
        </w:rPr>
      </w:pPr>
      <w:r>
        <w:rPr>
          <w:b/>
        </w:rPr>
        <w:t xml:space="preserve">Nacrt </w:t>
      </w:r>
      <w:r w:rsidR="00617008">
        <w:rPr>
          <w:b/>
        </w:rPr>
        <w:t xml:space="preserve">Izvještaja o implementaciji Akcionog plana Strateškog okvira za reformu javne uprave </w:t>
      </w:r>
      <w:r w:rsidR="00E86890">
        <w:rPr>
          <w:b/>
        </w:rPr>
        <w:t xml:space="preserve">u </w:t>
      </w:r>
      <w:r w:rsidR="00617008">
        <w:rPr>
          <w:b/>
        </w:rPr>
        <w:t>Bosn</w:t>
      </w:r>
      <w:r w:rsidR="00E86890">
        <w:rPr>
          <w:b/>
        </w:rPr>
        <w:t>i</w:t>
      </w:r>
      <w:r w:rsidR="00617008">
        <w:rPr>
          <w:b/>
        </w:rPr>
        <w:t xml:space="preserve"> i Hercegovin</w:t>
      </w:r>
      <w:r w:rsidR="00E86890">
        <w:rPr>
          <w:b/>
        </w:rPr>
        <w:t>i</w:t>
      </w:r>
      <w:r w:rsidR="00617008">
        <w:rPr>
          <w:b/>
        </w:rPr>
        <w:t xml:space="preserve"> 2018-2027.</w:t>
      </w:r>
    </w:p>
    <w:p w:rsidR="006D5A54" w:rsidRDefault="006D5A54" w:rsidP="00604BB9">
      <w:pPr>
        <w:rPr>
          <w:b/>
        </w:rPr>
      </w:pPr>
    </w:p>
    <w:p w:rsidR="00617008" w:rsidRDefault="00604BB9" w:rsidP="00BF1135">
      <w:pPr>
        <w:jc w:val="both"/>
        <w:rPr>
          <w:b/>
        </w:rPr>
      </w:pPr>
      <w:r w:rsidRPr="00604BB9">
        <w:t>U skladu</w:t>
      </w:r>
      <w:r w:rsidR="00BB6BEB">
        <w:t xml:space="preserve"> sa </w:t>
      </w:r>
      <w:r w:rsidR="00617008">
        <w:t>članom 30. Zakona o upravi Bosne i Hercegovine, te u skladu sa Strateškim okvirom za reformu javne uprave u Bosni i Hercegovini 2018-2022. koji je produžen do kraja 2027. godine (poglavlje 6.3. Strateškog okvira)</w:t>
      </w:r>
      <w:r w:rsidR="00B62AEC">
        <w:t>,</w:t>
      </w:r>
      <w:r w:rsidR="007F18D1">
        <w:t xml:space="preserve"> </w:t>
      </w:r>
      <w:r w:rsidR="00307DC7">
        <w:t>Ured koordinatora</w:t>
      </w:r>
      <w:r w:rsidR="00712AA9">
        <w:t xml:space="preserve"> za </w:t>
      </w:r>
      <w:r w:rsidR="00212911">
        <w:t>r</w:t>
      </w:r>
      <w:r w:rsidR="0054162A">
        <w:t xml:space="preserve">eformu javne uprave je izradio </w:t>
      </w:r>
      <w:r w:rsidR="00AC350A">
        <w:t xml:space="preserve">Nacrt </w:t>
      </w:r>
      <w:r w:rsidR="00617008">
        <w:rPr>
          <w:b/>
        </w:rPr>
        <w:t>Izvještaj</w:t>
      </w:r>
      <w:r w:rsidR="00BF1135">
        <w:rPr>
          <w:b/>
        </w:rPr>
        <w:t>a</w:t>
      </w:r>
      <w:r w:rsidR="00617008">
        <w:rPr>
          <w:b/>
        </w:rPr>
        <w:t xml:space="preserve"> o implementaciji Akcionog plana Strateškog okvira za reformu javne uprave </w:t>
      </w:r>
      <w:r w:rsidR="00E86890">
        <w:rPr>
          <w:b/>
        </w:rPr>
        <w:t xml:space="preserve">u </w:t>
      </w:r>
      <w:r w:rsidR="00617008">
        <w:rPr>
          <w:b/>
        </w:rPr>
        <w:t>Bosn</w:t>
      </w:r>
      <w:r w:rsidR="00E86890">
        <w:rPr>
          <w:b/>
        </w:rPr>
        <w:t>i</w:t>
      </w:r>
      <w:r w:rsidR="00617008">
        <w:rPr>
          <w:b/>
        </w:rPr>
        <w:t xml:space="preserve"> i Hercegovin</w:t>
      </w:r>
      <w:r w:rsidR="00E86890">
        <w:rPr>
          <w:b/>
        </w:rPr>
        <w:t>i</w:t>
      </w:r>
      <w:r w:rsidR="00617008">
        <w:rPr>
          <w:b/>
        </w:rPr>
        <w:t xml:space="preserve"> 2018-2027.</w:t>
      </w:r>
    </w:p>
    <w:p w:rsidR="00CD027C" w:rsidRDefault="00CF2C61" w:rsidP="00BF1135">
      <w:pPr>
        <w:jc w:val="both"/>
        <w:rPr>
          <w:rStyle w:val="rynqvb"/>
        </w:rPr>
      </w:pPr>
      <w:r>
        <w:t xml:space="preserve">Opšti cilj </w:t>
      </w:r>
      <w:r w:rsidR="00AC350A">
        <w:t xml:space="preserve">Nacrta Izvještaja je </w:t>
      </w:r>
      <w:r w:rsidR="00AC350A">
        <w:rPr>
          <w:rStyle w:val="rynqvb"/>
        </w:rPr>
        <w:t>informirati Vijeće ministara BiH</w:t>
      </w:r>
      <w:r w:rsidR="005922D7">
        <w:rPr>
          <w:rStyle w:val="rynqvb"/>
        </w:rPr>
        <w:t>,</w:t>
      </w:r>
      <w:r w:rsidR="00AC350A">
        <w:rPr>
          <w:rStyle w:val="rynqvb"/>
        </w:rPr>
        <w:t xml:space="preserve"> građane i donatore o ostvarivanju obaveza izraženih u strategiji i akcionom planu</w:t>
      </w:r>
      <w:r w:rsidR="00CD027C">
        <w:rPr>
          <w:rStyle w:val="rynqvb"/>
        </w:rPr>
        <w:t xml:space="preserve"> u oblasti reforme javne uprave</w:t>
      </w:r>
      <w:r w:rsidR="00AC350A">
        <w:rPr>
          <w:rStyle w:val="rynqvb"/>
        </w:rPr>
        <w:t xml:space="preserve">, te oogućiti informirano donošenje odluka o </w:t>
      </w:r>
      <w:r w:rsidR="00CD027C">
        <w:rPr>
          <w:rStyle w:val="rynqvb"/>
        </w:rPr>
        <w:t xml:space="preserve">daljim koracima koje je potrebno poduzeti u reformi javne uprave u cilju ispunjenja planiranih obaveza. </w:t>
      </w:r>
    </w:p>
    <w:p w:rsidR="0054162A" w:rsidRDefault="0021004C" w:rsidP="00BF1135">
      <w:pPr>
        <w:jc w:val="both"/>
      </w:pPr>
      <w:r>
        <w:t xml:space="preserve">Posebni </w:t>
      </w:r>
      <w:r w:rsidR="00CD027C">
        <w:t>cilj je dati pregled ostvarenog napretka po indikatorima učinka, ostvarenim rezultatima mjera i isporukama za aktivnosti i mjere iz Akcionog plana reforme javne uprave</w:t>
      </w:r>
      <w:r w:rsidR="005922D7">
        <w:t xml:space="preserve"> i </w:t>
      </w:r>
      <w:r w:rsidR="00CD027C">
        <w:t xml:space="preserve">stvoriti osnovu za planiranje daljih aktivnosti za naredni period, kako bi se osigurao nesmetan nastavak reformskog procesa. </w:t>
      </w:r>
    </w:p>
    <w:p w:rsidR="00307DC7" w:rsidRPr="00604BB9" w:rsidRDefault="00BD4B02" w:rsidP="00BF1135">
      <w:pPr>
        <w:jc w:val="both"/>
      </w:pPr>
      <w:r>
        <w:t>Ova izjava bi</w:t>
      </w:r>
      <w:r w:rsidR="00712AA9">
        <w:t>će objavl</w:t>
      </w:r>
      <w:r w:rsidR="002D7978">
        <w:t>jena na služ</w:t>
      </w:r>
      <w:r w:rsidR="00712AA9">
        <w:t>benoj internet stranici Ureda koordinatora za reformu javne uprave</w:t>
      </w:r>
      <w:r w:rsidR="0002553E">
        <w:t xml:space="preserve"> i portalu e-konsultacije</w:t>
      </w:r>
      <w:r w:rsidR="00712AA9">
        <w:t xml:space="preserve">. </w:t>
      </w:r>
    </w:p>
    <w:sectPr w:rsidR="00307DC7" w:rsidRPr="00604BB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9D"/>
    <w:rsid w:val="0002553E"/>
    <w:rsid w:val="000C6F96"/>
    <w:rsid w:val="00186820"/>
    <w:rsid w:val="0021004C"/>
    <w:rsid w:val="00212911"/>
    <w:rsid w:val="0022387D"/>
    <w:rsid w:val="002D7978"/>
    <w:rsid w:val="002E2D7E"/>
    <w:rsid w:val="002F53D8"/>
    <w:rsid w:val="00307DC7"/>
    <w:rsid w:val="003334FF"/>
    <w:rsid w:val="003B1AFA"/>
    <w:rsid w:val="004560E8"/>
    <w:rsid w:val="004A788C"/>
    <w:rsid w:val="004E1D17"/>
    <w:rsid w:val="004E3796"/>
    <w:rsid w:val="0054162A"/>
    <w:rsid w:val="0054184A"/>
    <w:rsid w:val="00564BE8"/>
    <w:rsid w:val="005922D7"/>
    <w:rsid w:val="00604BB9"/>
    <w:rsid w:val="00617008"/>
    <w:rsid w:val="006D1B9D"/>
    <w:rsid w:val="006D5A54"/>
    <w:rsid w:val="00712AA9"/>
    <w:rsid w:val="00787D3C"/>
    <w:rsid w:val="007F18D1"/>
    <w:rsid w:val="00922479"/>
    <w:rsid w:val="00AC350A"/>
    <w:rsid w:val="00B62AEC"/>
    <w:rsid w:val="00B85FE9"/>
    <w:rsid w:val="00BB3465"/>
    <w:rsid w:val="00BB6BEB"/>
    <w:rsid w:val="00BD4B02"/>
    <w:rsid w:val="00BF1135"/>
    <w:rsid w:val="00C964D2"/>
    <w:rsid w:val="00CD027C"/>
    <w:rsid w:val="00CF2C61"/>
    <w:rsid w:val="00D34A74"/>
    <w:rsid w:val="00D82C46"/>
    <w:rsid w:val="00D94BD1"/>
    <w:rsid w:val="00DF5F01"/>
    <w:rsid w:val="00E55540"/>
    <w:rsid w:val="00E6277E"/>
    <w:rsid w:val="00E86890"/>
    <w:rsid w:val="00E943D0"/>
    <w:rsid w:val="00F127A5"/>
    <w:rsid w:val="00F56561"/>
    <w:rsid w:val="00FE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BD6D8-9D33-4086-B1B6-90479419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wtze">
    <w:name w:val="hwtze"/>
    <w:basedOn w:val="DefaultParagraphFont"/>
    <w:rsid w:val="00AC350A"/>
  </w:style>
  <w:style w:type="character" w:customStyle="1" w:styleId="rynqvb">
    <w:name w:val="rynqvb"/>
    <w:basedOn w:val="DefaultParagraphFont"/>
    <w:rsid w:val="00AC350A"/>
  </w:style>
  <w:style w:type="paragraph" w:styleId="BalloonText">
    <w:name w:val="Balloon Text"/>
    <w:basedOn w:val="Normal"/>
    <w:link w:val="BalloonTextChar"/>
    <w:uiPriority w:val="99"/>
    <w:semiHidden/>
    <w:unhideWhenUsed/>
    <w:rsid w:val="00E8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Ranka Papovic</cp:lastModifiedBy>
  <cp:revision>4</cp:revision>
  <dcterms:created xsi:type="dcterms:W3CDTF">2023-02-13T18:57:00Z</dcterms:created>
  <dcterms:modified xsi:type="dcterms:W3CDTF">2023-02-14T08:54:00Z</dcterms:modified>
</cp:coreProperties>
</file>