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  <w:bookmarkStart w:id="0" w:name="_GoBack"/>
      <w:bookmarkEnd w:id="0"/>
    </w:p>
    <w:p w:rsidR="00FE0560" w:rsidRPr="00FE0560" w:rsidRDefault="0021004C" w:rsidP="00D766BE">
      <w:pPr>
        <w:jc w:val="both"/>
        <w:rPr>
          <w:sz w:val="23"/>
          <w:szCs w:val="23"/>
        </w:rPr>
      </w:pPr>
      <w:r>
        <w:t>Na osnovu čl.</w:t>
      </w:r>
      <w:r w:rsidR="004A788C">
        <w:t xml:space="preserve"> </w:t>
      </w:r>
      <w:r w:rsidR="00FE0560">
        <w:t>4</w:t>
      </w:r>
      <w:r w:rsidR="004A788C">
        <w:t>.</w:t>
      </w:r>
      <w:r w:rsidR="00FE0560">
        <w:t xml:space="preserve"> Tačka b) </w:t>
      </w:r>
      <w:r w:rsidR="00FE0560" w:rsidRPr="00FE0560">
        <w:rPr>
          <w:sz w:val="23"/>
          <w:szCs w:val="23"/>
        </w:rPr>
        <w:t>Odluke o godišnjem planiranju rada i načinu praćenja i izvještavanja o radu u institucijama BiH („Služ</w:t>
      </w:r>
      <w:r w:rsidR="00FE0560">
        <w:rPr>
          <w:sz w:val="23"/>
          <w:szCs w:val="23"/>
        </w:rPr>
        <w:t xml:space="preserve">beni glasnik BiH“, broj 94/14) , člana 7. Pravila za konsultacije u izradi pravnih propisa ( „Službeni glasnik BiH“, broj 5/17), kao i </w:t>
      </w:r>
      <w:r w:rsidR="00D766BE">
        <w:rPr>
          <w:sz w:val="23"/>
          <w:szCs w:val="23"/>
        </w:rPr>
        <w:t>S</w:t>
      </w:r>
      <w:r w:rsidR="00FE0560">
        <w:rPr>
          <w:sz w:val="23"/>
          <w:szCs w:val="23"/>
        </w:rPr>
        <w:t xml:space="preserve"> m j e r n i c e </w:t>
      </w:r>
      <w:r w:rsidR="00D766BE">
        <w:rPr>
          <w:sz w:val="23"/>
          <w:szCs w:val="23"/>
        </w:rPr>
        <w:t xml:space="preserve"> za provođenje P</w:t>
      </w:r>
      <w:r w:rsidR="00FE0560" w:rsidRPr="00FE0560">
        <w:rPr>
          <w:sz w:val="23"/>
          <w:szCs w:val="23"/>
        </w:rPr>
        <w:t xml:space="preserve">ravila za konsultacije s javnošću u izradi pravnih propisa u </w:t>
      </w:r>
      <w:r w:rsidR="001D62A3">
        <w:rPr>
          <w:sz w:val="23"/>
          <w:szCs w:val="23"/>
        </w:rPr>
        <w:t>U</w:t>
      </w:r>
      <w:r w:rsidR="00FE0560" w:rsidRPr="00FE0560">
        <w:rPr>
          <w:sz w:val="23"/>
          <w:szCs w:val="23"/>
        </w:rPr>
        <w:t>redu koordinatora za reformu javne uprave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>
        <w:rPr>
          <w:b/>
        </w:rPr>
        <w:t xml:space="preserve"> za reformu javne uprave za 201</w:t>
      </w:r>
      <w:r w:rsidR="001D62A3">
        <w:rPr>
          <w:b/>
        </w:rPr>
        <w:t>8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943D0">
        <w:t>Godišnji</w:t>
      </w:r>
      <w:r w:rsidR="00712AA9">
        <w:t xml:space="preserve"> plan rada za 201</w:t>
      </w:r>
      <w:r w:rsidR="001D62A3">
        <w:t>8</w:t>
      </w:r>
      <w:r w:rsidR="002D7978">
        <w:t>.</w:t>
      </w:r>
      <w:r w:rsidR="00E376A4">
        <w:t xml:space="preserve"> 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>Izvještaj o radu Ureda koordinatora za reformu javne uprave za 201</w:t>
      </w:r>
      <w:r w:rsidR="001D62A3">
        <w:t>8</w:t>
      </w:r>
      <w:r w:rsidR="00B37682">
        <w:t xml:space="preserve">. </w:t>
      </w:r>
      <w:r w:rsidR="00E376A4">
        <w:t>g</w:t>
      </w:r>
      <w:r w:rsidR="00B37682">
        <w:t>odinu</w:t>
      </w:r>
      <w:r w:rsidR="001D62A3">
        <w:t>.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Godišnjeg programa rada </w:t>
      </w:r>
      <w:r w:rsidRPr="0021004C">
        <w:t>Ureda koordinatora</w:t>
      </w:r>
      <w:r>
        <w:t xml:space="preserve"> za reformu javne uprave za 201</w:t>
      </w:r>
      <w:r w:rsidR="001D62A3">
        <w:t>8</w:t>
      </w:r>
      <w:r>
        <w:t xml:space="preserve">. </w:t>
      </w:r>
      <w:r w:rsidR="001D62A3">
        <w:t>g</w:t>
      </w:r>
      <w:r w:rsidRPr="0021004C">
        <w:t>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E13F07" w:rsidRDefault="00707013" w:rsidP="0021004C">
      <w:pPr>
        <w:jc w:val="both"/>
      </w:pPr>
      <w:r>
        <w:t xml:space="preserve">Izvještaj </w:t>
      </w:r>
      <w:r w:rsidR="00D766BE">
        <w:t xml:space="preserve">o provedenim konsultacijama </w:t>
      </w:r>
      <w:r>
        <w:t xml:space="preserve">se </w:t>
      </w:r>
      <w:r w:rsidR="00D766BE">
        <w:t>generiše</w:t>
      </w:r>
      <w:r>
        <w:t xml:space="preserve"> i dostavlja Vijeću ministara BiH na usvajanje</w:t>
      </w:r>
      <w:r w:rsidR="00D766BE">
        <w:t xml:space="preserve"> uz ovu Izjavu</w:t>
      </w:r>
      <w:r>
        <w:t>.</w:t>
      </w:r>
    </w:p>
    <w:p w:rsidR="00307DC7" w:rsidRDefault="00712AA9" w:rsidP="0021004C">
      <w:pPr>
        <w:jc w:val="both"/>
      </w:pPr>
      <w:r>
        <w:t>Ova izjava bit će objavl</w:t>
      </w:r>
      <w:r w:rsidR="002D7978">
        <w:t>jena na služ</w:t>
      </w:r>
      <w:r>
        <w:t>benoj internet stranici Ureda koordinatora za reformu javne uprave</w:t>
      </w:r>
      <w:r w:rsidR="00D766BE">
        <w:t>, kao i na web aplikaciji e-konsultacije</w:t>
      </w:r>
      <w:r>
        <w:t xml:space="preserve">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1D62A3"/>
    <w:rsid w:val="001D6C77"/>
    <w:rsid w:val="0021004C"/>
    <w:rsid w:val="0022387D"/>
    <w:rsid w:val="002D7978"/>
    <w:rsid w:val="002F53D8"/>
    <w:rsid w:val="00307DC7"/>
    <w:rsid w:val="003334FF"/>
    <w:rsid w:val="00472C4C"/>
    <w:rsid w:val="004A788C"/>
    <w:rsid w:val="004E1D17"/>
    <w:rsid w:val="00604BB9"/>
    <w:rsid w:val="006D1B9D"/>
    <w:rsid w:val="006D5A54"/>
    <w:rsid w:val="00707013"/>
    <w:rsid w:val="00712AA9"/>
    <w:rsid w:val="00787D3C"/>
    <w:rsid w:val="007F18D1"/>
    <w:rsid w:val="008C3477"/>
    <w:rsid w:val="00922479"/>
    <w:rsid w:val="00B37682"/>
    <w:rsid w:val="00CF2C61"/>
    <w:rsid w:val="00D766BE"/>
    <w:rsid w:val="00D82C46"/>
    <w:rsid w:val="00D94BD1"/>
    <w:rsid w:val="00E13F07"/>
    <w:rsid w:val="00E376A4"/>
    <w:rsid w:val="00E55540"/>
    <w:rsid w:val="00E6277E"/>
    <w:rsid w:val="00E943D0"/>
    <w:rsid w:val="00EB35AD"/>
    <w:rsid w:val="00F72278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Marko Buha</cp:lastModifiedBy>
  <cp:revision>2</cp:revision>
  <dcterms:created xsi:type="dcterms:W3CDTF">2019-02-22T11:06:00Z</dcterms:created>
  <dcterms:modified xsi:type="dcterms:W3CDTF">2019-02-22T11:06:00Z</dcterms:modified>
</cp:coreProperties>
</file>